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71B1" w:rsidRPr="00B46667" w:rsidRDefault="001B71B1" w:rsidP="000938F4">
      <w:pPr>
        <w:jc w:val="center"/>
        <w:outlineLvl w:val="0"/>
        <w:rPr>
          <w:sz w:val="28"/>
          <w:szCs w:val="28"/>
        </w:rPr>
      </w:pPr>
      <w:r w:rsidRPr="00B46667">
        <w:rPr>
          <w:sz w:val="28"/>
          <w:szCs w:val="28"/>
        </w:rPr>
        <w:t>ГЕРБ</w:t>
      </w:r>
    </w:p>
    <w:p w:rsidR="001B71B1" w:rsidRPr="00B46667" w:rsidRDefault="001B71B1" w:rsidP="00B46667">
      <w:pPr>
        <w:jc w:val="center"/>
        <w:outlineLvl w:val="0"/>
        <w:rPr>
          <w:sz w:val="28"/>
          <w:szCs w:val="28"/>
        </w:rPr>
      </w:pPr>
      <w:r w:rsidRPr="00B46667">
        <w:rPr>
          <w:sz w:val="28"/>
          <w:szCs w:val="28"/>
        </w:rPr>
        <w:t>ВСЕВОЛОЖСКИЙ МУНИЦИПАЛЬНЫЙ РАЙОН</w:t>
      </w:r>
    </w:p>
    <w:p w:rsidR="001B71B1" w:rsidRPr="00B46667" w:rsidRDefault="001B71B1" w:rsidP="00B46667">
      <w:pPr>
        <w:jc w:val="center"/>
        <w:outlineLvl w:val="0"/>
        <w:rPr>
          <w:sz w:val="28"/>
          <w:szCs w:val="28"/>
        </w:rPr>
      </w:pPr>
      <w:r w:rsidRPr="00B46667">
        <w:rPr>
          <w:sz w:val="28"/>
          <w:szCs w:val="28"/>
        </w:rPr>
        <w:t>ЛЕНИНГРАДСКОЙ ОБЛАСТИ</w:t>
      </w:r>
    </w:p>
    <w:p w:rsidR="001B71B1" w:rsidRPr="00B46667" w:rsidRDefault="001B71B1" w:rsidP="00B46667">
      <w:pPr>
        <w:jc w:val="center"/>
        <w:outlineLvl w:val="0"/>
        <w:rPr>
          <w:sz w:val="28"/>
          <w:szCs w:val="28"/>
        </w:rPr>
      </w:pPr>
      <w:r w:rsidRPr="00B46667">
        <w:rPr>
          <w:sz w:val="28"/>
          <w:szCs w:val="28"/>
        </w:rPr>
        <w:t>СОВЕТ ДЕПУТАТОВ</w:t>
      </w:r>
    </w:p>
    <w:p w:rsidR="001B71B1" w:rsidRDefault="001B71B1" w:rsidP="00B46667">
      <w:pPr>
        <w:jc w:val="center"/>
        <w:rPr>
          <w:sz w:val="28"/>
          <w:szCs w:val="28"/>
        </w:rPr>
      </w:pPr>
    </w:p>
    <w:p w:rsidR="00AF5D69" w:rsidRPr="00B46667" w:rsidRDefault="00AF5D69" w:rsidP="00B46667">
      <w:pPr>
        <w:jc w:val="center"/>
        <w:rPr>
          <w:sz w:val="28"/>
          <w:szCs w:val="28"/>
        </w:rPr>
      </w:pPr>
    </w:p>
    <w:p w:rsidR="001B71B1" w:rsidRPr="00B46667" w:rsidRDefault="001B71B1" w:rsidP="00B46667">
      <w:pPr>
        <w:jc w:val="center"/>
        <w:outlineLvl w:val="0"/>
        <w:rPr>
          <w:b/>
          <w:sz w:val="28"/>
          <w:szCs w:val="28"/>
        </w:rPr>
      </w:pPr>
      <w:r w:rsidRPr="00B46667">
        <w:rPr>
          <w:b/>
          <w:sz w:val="28"/>
          <w:szCs w:val="28"/>
        </w:rPr>
        <w:t>РЕШЕНИЕ</w:t>
      </w:r>
    </w:p>
    <w:p w:rsidR="001B71B1" w:rsidRDefault="001B71B1" w:rsidP="00B46667">
      <w:pPr>
        <w:tabs>
          <w:tab w:val="left" w:pos="4359"/>
        </w:tabs>
        <w:jc w:val="center"/>
        <w:rPr>
          <w:sz w:val="28"/>
          <w:szCs w:val="28"/>
        </w:rPr>
      </w:pPr>
    </w:p>
    <w:p w:rsidR="00AF5D69" w:rsidRPr="00B46667" w:rsidRDefault="00AF5D69" w:rsidP="00B46667">
      <w:pPr>
        <w:tabs>
          <w:tab w:val="left" w:pos="4359"/>
        </w:tabs>
        <w:jc w:val="center"/>
        <w:rPr>
          <w:sz w:val="28"/>
          <w:szCs w:val="28"/>
        </w:rPr>
      </w:pPr>
    </w:p>
    <w:p w:rsidR="00D75083" w:rsidRPr="00B46667" w:rsidRDefault="00AF5D69" w:rsidP="00B46667">
      <w:pPr>
        <w:rPr>
          <w:sz w:val="28"/>
          <w:szCs w:val="28"/>
        </w:rPr>
      </w:pPr>
      <w:r>
        <w:rPr>
          <w:sz w:val="28"/>
          <w:szCs w:val="28"/>
        </w:rPr>
        <w:t>19.02.2026</w:t>
      </w:r>
      <w:r w:rsidR="00D75083" w:rsidRPr="00B46667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                          № 14</w:t>
      </w:r>
    </w:p>
    <w:p w:rsidR="001B71B1" w:rsidRPr="00B46667" w:rsidRDefault="001B71B1" w:rsidP="00B46667">
      <w:pPr>
        <w:rPr>
          <w:sz w:val="24"/>
          <w:szCs w:val="24"/>
        </w:rPr>
      </w:pPr>
      <w:r w:rsidRPr="00B46667">
        <w:t>г. Всеволожск</w:t>
      </w:r>
    </w:p>
    <w:p w:rsidR="007B38FF" w:rsidRPr="00B46667" w:rsidRDefault="007B38FF" w:rsidP="00B46667">
      <w:pPr>
        <w:rPr>
          <w:sz w:val="28"/>
          <w:szCs w:val="28"/>
        </w:rPr>
      </w:pPr>
      <w:bookmarkStart w:id="0" w:name="_GoBack"/>
      <w:bookmarkEnd w:id="0"/>
    </w:p>
    <w:p w:rsidR="008570F4" w:rsidRPr="008F63D8" w:rsidRDefault="008570F4" w:rsidP="008F63D8">
      <w:pPr>
        <w:pStyle w:val="ConsPlusTitle"/>
        <w:ind w:right="354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63D8">
        <w:rPr>
          <w:rFonts w:ascii="Times New Roman" w:eastAsia="Calibri" w:hAnsi="Times New Roman" w:cs="Times New Roman"/>
          <w:b w:val="0"/>
          <w:sz w:val="28"/>
          <w:szCs w:val="28"/>
        </w:rPr>
        <w:t>О</w:t>
      </w:r>
      <w:r w:rsidR="008F63D8" w:rsidRPr="008F63D8">
        <w:rPr>
          <w:rFonts w:ascii="Times New Roman" w:eastAsia="Calibri" w:hAnsi="Times New Roman" w:cs="Times New Roman"/>
          <w:b w:val="0"/>
          <w:sz w:val="28"/>
          <w:szCs w:val="28"/>
        </w:rPr>
        <w:t xml:space="preserve"> признании утратившими силу решений совета депутатов, устанавливающих п</w:t>
      </w:r>
      <w:r w:rsidR="008F63D8" w:rsidRPr="008F63D8">
        <w:rPr>
          <w:rFonts w:ascii="Times New Roman" w:hAnsi="Times New Roman" w:cs="Times New Roman"/>
          <w:b w:val="0"/>
          <w:sz w:val="28"/>
          <w:szCs w:val="28"/>
        </w:rPr>
        <w:t>орядок размещения сведений о доходах, расходах, об имуществе и обязательствах имущественного характера муниципальных служащих и членов их семей</w:t>
      </w:r>
    </w:p>
    <w:p w:rsidR="00CA3DFE" w:rsidRPr="008F63D8" w:rsidRDefault="00CA3DFE" w:rsidP="00B466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75083" w:rsidRPr="00B46667" w:rsidRDefault="00D75083" w:rsidP="00B46667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D727FA" w:rsidRPr="00B46667" w:rsidRDefault="00D727FA" w:rsidP="00B46667">
      <w:pPr>
        <w:adjustRightInd w:val="0"/>
        <w:ind w:firstLine="709"/>
        <w:jc w:val="both"/>
        <w:rPr>
          <w:sz w:val="28"/>
          <w:szCs w:val="28"/>
        </w:rPr>
      </w:pPr>
      <w:r w:rsidRPr="00B46667">
        <w:rPr>
          <w:sz w:val="28"/>
          <w:szCs w:val="28"/>
        </w:rPr>
        <w:t xml:space="preserve">В соответствии </w:t>
      </w:r>
      <w:r w:rsidR="005C176D">
        <w:rPr>
          <w:sz w:val="28"/>
          <w:szCs w:val="28"/>
          <w:lang w:val="en-US"/>
        </w:rPr>
        <w:t>c</w:t>
      </w:r>
      <w:r w:rsidR="005C176D" w:rsidRPr="005C176D">
        <w:rPr>
          <w:sz w:val="28"/>
          <w:szCs w:val="28"/>
        </w:rPr>
        <w:t xml:space="preserve"> </w:t>
      </w:r>
      <w:r w:rsidR="00D46F90" w:rsidRPr="00B46667">
        <w:rPr>
          <w:rFonts w:eastAsia="Calibri"/>
          <w:sz w:val="28"/>
          <w:szCs w:val="28"/>
        </w:rPr>
        <w:t>Ф</w:t>
      </w:r>
      <w:r w:rsidR="0070008C" w:rsidRPr="00B46667">
        <w:rPr>
          <w:rFonts w:eastAsia="Calibri"/>
          <w:sz w:val="28"/>
          <w:szCs w:val="28"/>
        </w:rPr>
        <w:t>едеральн</w:t>
      </w:r>
      <w:r w:rsidR="008F63D8">
        <w:rPr>
          <w:rFonts w:eastAsia="Calibri"/>
          <w:sz w:val="28"/>
          <w:szCs w:val="28"/>
        </w:rPr>
        <w:t>ым</w:t>
      </w:r>
      <w:r w:rsidR="0070008C" w:rsidRPr="00B46667">
        <w:rPr>
          <w:rFonts w:eastAsia="Calibri"/>
          <w:sz w:val="28"/>
          <w:szCs w:val="28"/>
        </w:rPr>
        <w:t xml:space="preserve"> закон</w:t>
      </w:r>
      <w:r w:rsidR="008F63D8">
        <w:rPr>
          <w:rFonts w:eastAsia="Calibri"/>
          <w:sz w:val="28"/>
          <w:szCs w:val="28"/>
        </w:rPr>
        <w:t>ом</w:t>
      </w:r>
      <w:r w:rsidR="0070008C" w:rsidRPr="00B46667">
        <w:rPr>
          <w:rFonts w:eastAsia="Calibri"/>
          <w:sz w:val="28"/>
          <w:szCs w:val="28"/>
        </w:rPr>
        <w:t xml:space="preserve"> </w:t>
      </w:r>
      <w:r w:rsidR="00D46F90" w:rsidRPr="00B46667">
        <w:rPr>
          <w:rFonts w:eastAsia="Calibri"/>
          <w:sz w:val="28"/>
          <w:szCs w:val="28"/>
        </w:rPr>
        <w:t xml:space="preserve">от </w:t>
      </w:r>
      <w:r w:rsidR="008F63D8">
        <w:rPr>
          <w:rFonts w:eastAsia="Calibri"/>
          <w:sz w:val="28"/>
          <w:szCs w:val="28"/>
        </w:rPr>
        <w:t>28.12</w:t>
      </w:r>
      <w:r w:rsidR="00D46F90" w:rsidRPr="00B46667">
        <w:rPr>
          <w:rFonts w:eastAsia="Calibri"/>
          <w:sz w:val="28"/>
          <w:szCs w:val="28"/>
        </w:rPr>
        <w:t xml:space="preserve">.2025 № </w:t>
      </w:r>
      <w:r w:rsidR="008F63D8">
        <w:rPr>
          <w:rFonts w:eastAsia="Calibri"/>
          <w:sz w:val="28"/>
          <w:szCs w:val="28"/>
        </w:rPr>
        <w:t>505</w:t>
      </w:r>
      <w:r w:rsidR="00D46F90" w:rsidRPr="00B46667">
        <w:rPr>
          <w:rFonts w:eastAsia="Calibri"/>
          <w:sz w:val="28"/>
          <w:szCs w:val="28"/>
        </w:rPr>
        <w:t xml:space="preserve">-ФЗ </w:t>
      </w:r>
      <w:r w:rsidR="005C176D">
        <w:rPr>
          <w:rFonts w:eastAsia="Calibri"/>
          <w:sz w:val="28"/>
          <w:szCs w:val="28"/>
        </w:rPr>
        <w:br/>
      </w:r>
      <w:r w:rsidR="00D46F90" w:rsidRPr="00B46667">
        <w:rPr>
          <w:rFonts w:eastAsia="Calibri"/>
          <w:sz w:val="28"/>
          <w:szCs w:val="28"/>
        </w:rPr>
        <w:t>«</w:t>
      </w:r>
      <w:r w:rsidR="008F63D8">
        <w:rPr>
          <w:rFonts w:eastAsia="Calibri"/>
          <w:sz w:val="28"/>
          <w:szCs w:val="28"/>
        </w:rPr>
        <w:t>О внесении изменений в отдельные законодательные акты Российской Федерации»</w:t>
      </w:r>
      <w:r w:rsidR="00CC0757" w:rsidRPr="00B46667">
        <w:rPr>
          <w:rFonts w:eastAsia="Calibri"/>
          <w:sz w:val="28"/>
          <w:szCs w:val="28"/>
        </w:rPr>
        <w:t>,</w:t>
      </w:r>
      <w:r w:rsidR="00334B4E">
        <w:rPr>
          <w:rFonts w:eastAsia="Calibri"/>
          <w:sz w:val="28"/>
          <w:szCs w:val="28"/>
        </w:rPr>
        <w:t xml:space="preserve"> Указом Президента Российской Федерации от 31.12.2025 № 1009 «Об изменении и признании утратившими силу некоторых актов Президента Российской Федерации»,</w:t>
      </w:r>
      <w:r w:rsidRPr="00B46667">
        <w:rPr>
          <w:sz w:val="28"/>
          <w:szCs w:val="28"/>
        </w:rPr>
        <w:t xml:space="preserve"> </w:t>
      </w:r>
      <w:r w:rsidR="008F6B9A" w:rsidRPr="00B46667">
        <w:rPr>
          <w:sz w:val="28"/>
          <w:szCs w:val="28"/>
        </w:rPr>
        <w:t xml:space="preserve">уставом Всеволожского муниципального района Ленинградской области, </w:t>
      </w:r>
      <w:r w:rsidRPr="00B46667">
        <w:rPr>
          <w:sz w:val="28"/>
          <w:szCs w:val="28"/>
        </w:rPr>
        <w:t xml:space="preserve">совет депутатов </w:t>
      </w:r>
      <w:r w:rsidR="008E697E" w:rsidRPr="00B46667">
        <w:rPr>
          <w:sz w:val="28"/>
          <w:szCs w:val="28"/>
        </w:rPr>
        <w:t>Всеволожского муниципального района</w:t>
      </w:r>
      <w:r w:rsidRPr="00B46667">
        <w:rPr>
          <w:sz w:val="28"/>
          <w:szCs w:val="28"/>
        </w:rPr>
        <w:t xml:space="preserve"> Ленинградской области принял</w:t>
      </w:r>
    </w:p>
    <w:p w:rsidR="00D727FA" w:rsidRPr="00B46667" w:rsidRDefault="00D727FA" w:rsidP="00B466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27FA" w:rsidRPr="00B46667" w:rsidRDefault="000938F4" w:rsidP="00B466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D727FA" w:rsidRPr="00B46667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D727FA" w:rsidRPr="00B46667" w:rsidRDefault="00D727FA" w:rsidP="00B466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F63D8" w:rsidRDefault="000B16CF" w:rsidP="008F63D8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8F63D8">
        <w:rPr>
          <w:sz w:val="28"/>
          <w:szCs w:val="28"/>
        </w:rPr>
        <w:t>Признать утратившим</w:t>
      </w:r>
      <w:r w:rsidR="008F63D8">
        <w:rPr>
          <w:sz w:val="28"/>
          <w:szCs w:val="28"/>
        </w:rPr>
        <w:t>и</w:t>
      </w:r>
      <w:r w:rsidRPr="008F63D8">
        <w:rPr>
          <w:sz w:val="28"/>
          <w:szCs w:val="28"/>
        </w:rPr>
        <w:t xml:space="preserve"> силу со дня вступления в силу настоящего решения</w:t>
      </w:r>
      <w:r w:rsidR="008F63D8">
        <w:rPr>
          <w:sz w:val="28"/>
          <w:szCs w:val="28"/>
        </w:rPr>
        <w:t>:</w:t>
      </w:r>
    </w:p>
    <w:p w:rsidR="000B16CF" w:rsidRDefault="000B16CF" w:rsidP="008F63D8">
      <w:pPr>
        <w:numPr>
          <w:ilvl w:val="1"/>
          <w:numId w:val="3"/>
        </w:numPr>
        <w:ind w:left="0" w:firstLine="720"/>
        <w:jc w:val="both"/>
        <w:rPr>
          <w:sz w:val="28"/>
          <w:szCs w:val="28"/>
        </w:rPr>
      </w:pPr>
      <w:r w:rsidRPr="008F63D8">
        <w:rPr>
          <w:sz w:val="28"/>
          <w:szCs w:val="28"/>
        </w:rPr>
        <w:t xml:space="preserve"> решение совета депутатов муниципального образования «Всеволожский муниципальный район» Ленинградской области</w:t>
      </w:r>
      <w:r w:rsidR="00D75083" w:rsidRPr="008F63D8">
        <w:rPr>
          <w:sz w:val="28"/>
          <w:szCs w:val="28"/>
        </w:rPr>
        <w:t xml:space="preserve"> от </w:t>
      </w:r>
      <w:r w:rsidR="008F63D8">
        <w:rPr>
          <w:sz w:val="28"/>
          <w:szCs w:val="28"/>
        </w:rPr>
        <w:t>28.01.2016</w:t>
      </w:r>
      <w:r w:rsidR="00D75083" w:rsidRPr="008F63D8">
        <w:rPr>
          <w:sz w:val="28"/>
          <w:szCs w:val="28"/>
        </w:rPr>
        <w:t xml:space="preserve"> </w:t>
      </w:r>
      <w:r w:rsidR="005C176D">
        <w:rPr>
          <w:sz w:val="28"/>
          <w:szCs w:val="28"/>
        </w:rPr>
        <w:br/>
      </w:r>
      <w:r w:rsidR="00D75083" w:rsidRPr="008F63D8">
        <w:rPr>
          <w:sz w:val="28"/>
          <w:szCs w:val="28"/>
        </w:rPr>
        <w:t xml:space="preserve">№ </w:t>
      </w:r>
      <w:r w:rsidR="008F63D8">
        <w:rPr>
          <w:sz w:val="28"/>
          <w:szCs w:val="28"/>
        </w:rPr>
        <w:t>09</w:t>
      </w:r>
      <w:r w:rsidR="00D75083" w:rsidRPr="008F63D8">
        <w:rPr>
          <w:sz w:val="28"/>
          <w:szCs w:val="28"/>
        </w:rPr>
        <w:t xml:space="preserve"> «</w:t>
      </w:r>
      <w:r w:rsidR="008F63D8" w:rsidRPr="008F63D8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муниципальных служащих, членов их семей на официальном сайте муниципального образования «Всеволожский муниципальный район» Ленинградской области и предоставления этих сведений общероссийским средствам массовой информации для опубликования</w:t>
      </w:r>
      <w:r w:rsidR="008F63D8">
        <w:rPr>
          <w:sz w:val="28"/>
          <w:szCs w:val="28"/>
        </w:rPr>
        <w:t>»;</w:t>
      </w:r>
    </w:p>
    <w:p w:rsidR="008F63D8" w:rsidRPr="008F63D8" w:rsidRDefault="008F63D8" w:rsidP="008F63D8">
      <w:pPr>
        <w:numPr>
          <w:ilvl w:val="1"/>
          <w:numId w:val="3"/>
        </w:numPr>
        <w:ind w:left="0" w:firstLine="720"/>
        <w:jc w:val="both"/>
        <w:rPr>
          <w:sz w:val="28"/>
          <w:szCs w:val="28"/>
        </w:rPr>
      </w:pPr>
      <w:r w:rsidRPr="008F63D8">
        <w:rPr>
          <w:sz w:val="28"/>
          <w:szCs w:val="28"/>
        </w:rPr>
        <w:t xml:space="preserve">решение совета депутатов муниципального образования «Всеволожский муниципальный район» Ленинградской области от </w:t>
      </w:r>
      <w:r>
        <w:rPr>
          <w:sz w:val="28"/>
          <w:szCs w:val="28"/>
        </w:rPr>
        <w:t>17.06.2021</w:t>
      </w:r>
      <w:r w:rsidRPr="008F63D8">
        <w:rPr>
          <w:sz w:val="28"/>
          <w:szCs w:val="28"/>
        </w:rPr>
        <w:t xml:space="preserve"> </w:t>
      </w:r>
      <w:r w:rsidR="005C176D">
        <w:rPr>
          <w:sz w:val="28"/>
          <w:szCs w:val="28"/>
        </w:rPr>
        <w:br/>
      </w:r>
      <w:r w:rsidRPr="008F63D8">
        <w:rPr>
          <w:sz w:val="28"/>
          <w:szCs w:val="28"/>
        </w:rPr>
        <w:t xml:space="preserve">№ </w:t>
      </w:r>
      <w:r>
        <w:rPr>
          <w:sz w:val="28"/>
          <w:szCs w:val="28"/>
        </w:rPr>
        <w:t>41</w:t>
      </w:r>
      <w:r w:rsidRPr="008F63D8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F63D8">
        <w:rPr>
          <w:sz w:val="28"/>
          <w:szCs w:val="28"/>
        </w:rPr>
        <w:t xml:space="preserve">О внесении изменений в решение совета депутатов от 28.01.2016 № 09 «Об утверждении Порядка размещения сведений о доходах, расходах, об имуществе и обязательствах имущественного характера муниципальных служащих, членов их семей на официальном сайте муниципального образования «Всеволожский муниципальный район» Ленинградской области и </w:t>
      </w:r>
      <w:r w:rsidRPr="008F63D8">
        <w:rPr>
          <w:sz w:val="28"/>
          <w:szCs w:val="28"/>
        </w:rPr>
        <w:lastRenderedPageBreak/>
        <w:t>предоставления этих сведений общероссийским средствам массовой информации для опубликования»</w:t>
      </w:r>
      <w:r>
        <w:rPr>
          <w:sz w:val="28"/>
          <w:szCs w:val="28"/>
        </w:rPr>
        <w:t>.</w:t>
      </w:r>
    </w:p>
    <w:p w:rsidR="008E697E" w:rsidRPr="00B46667" w:rsidRDefault="008E697E" w:rsidP="00B46667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46667">
        <w:rPr>
          <w:sz w:val="28"/>
          <w:szCs w:val="28"/>
        </w:rPr>
        <w:t>Настоящее решение опубликовать в газете «Всеволожские вести» и разместить на официальном сайте Всеволожского муниципального района в информационно-телекоммуникационной сети «Интернет».</w:t>
      </w:r>
    </w:p>
    <w:p w:rsidR="008E697E" w:rsidRPr="00B46667" w:rsidRDefault="008E697E" w:rsidP="008F63D8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46667">
        <w:rPr>
          <w:sz w:val="28"/>
          <w:szCs w:val="28"/>
        </w:rPr>
        <w:t>Настоящее решение вступает в силу посл</w:t>
      </w:r>
      <w:r w:rsidR="00EE3DC0">
        <w:rPr>
          <w:sz w:val="28"/>
          <w:szCs w:val="28"/>
        </w:rPr>
        <w:t>е его официального опубликования</w:t>
      </w:r>
      <w:r w:rsidRPr="00B46667">
        <w:rPr>
          <w:sz w:val="28"/>
          <w:szCs w:val="28"/>
        </w:rPr>
        <w:t>.</w:t>
      </w:r>
    </w:p>
    <w:p w:rsidR="008E697E" w:rsidRPr="00B46667" w:rsidRDefault="008E697E" w:rsidP="008F63D8">
      <w:pPr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B46667">
        <w:rPr>
          <w:sz w:val="28"/>
          <w:szCs w:val="28"/>
        </w:rPr>
        <w:t xml:space="preserve">Контроль за исполнением настоящего решения возложить на постоянную комиссию </w:t>
      </w:r>
      <w:r w:rsidR="00C9469D" w:rsidRPr="00B46667">
        <w:rPr>
          <w:sz w:val="28"/>
          <w:szCs w:val="28"/>
        </w:rPr>
        <w:t xml:space="preserve">совета депутатов </w:t>
      </w:r>
      <w:r w:rsidR="00C9469D" w:rsidRPr="008F63D8">
        <w:rPr>
          <w:sz w:val="28"/>
          <w:szCs w:val="28"/>
        </w:rPr>
        <w:t>Всеволожского муниципального</w:t>
      </w:r>
      <w:r w:rsidR="00C9469D" w:rsidRPr="00B46667">
        <w:rPr>
          <w:rFonts w:eastAsia="Calibri"/>
          <w:sz w:val="28"/>
          <w:szCs w:val="28"/>
        </w:rPr>
        <w:t xml:space="preserve"> района </w:t>
      </w:r>
      <w:r w:rsidR="00C9469D" w:rsidRPr="00B46667">
        <w:rPr>
          <w:sz w:val="28"/>
          <w:szCs w:val="28"/>
        </w:rPr>
        <w:t xml:space="preserve">Ленинградской области </w:t>
      </w:r>
      <w:r w:rsidRPr="00B46667">
        <w:rPr>
          <w:sz w:val="28"/>
          <w:szCs w:val="28"/>
        </w:rPr>
        <w:t xml:space="preserve">по </w:t>
      </w:r>
      <w:r w:rsidR="00C9469D" w:rsidRPr="00B46667">
        <w:rPr>
          <w:sz w:val="28"/>
          <w:szCs w:val="28"/>
        </w:rPr>
        <w:t>законности, правопорядку, экологии и природопользованию.</w:t>
      </w:r>
    </w:p>
    <w:p w:rsidR="008E697E" w:rsidRPr="00B46667" w:rsidRDefault="008E697E" w:rsidP="00B46667">
      <w:pPr>
        <w:ind w:firstLine="709"/>
        <w:jc w:val="both"/>
        <w:rPr>
          <w:sz w:val="28"/>
          <w:szCs w:val="28"/>
        </w:rPr>
      </w:pPr>
    </w:p>
    <w:p w:rsidR="008E697E" w:rsidRPr="00B46667" w:rsidRDefault="008E697E" w:rsidP="00B46667">
      <w:pPr>
        <w:ind w:firstLine="709"/>
        <w:jc w:val="both"/>
        <w:rPr>
          <w:sz w:val="28"/>
          <w:szCs w:val="28"/>
        </w:rPr>
      </w:pPr>
    </w:p>
    <w:p w:rsidR="008E697E" w:rsidRPr="00B46667" w:rsidRDefault="008E697E" w:rsidP="00B46667">
      <w:pPr>
        <w:ind w:firstLine="709"/>
        <w:jc w:val="both"/>
        <w:rPr>
          <w:sz w:val="28"/>
          <w:szCs w:val="28"/>
        </w:rPr>
      </w:pPr>
    </w:p>
    <w:p w:rsidR="00C9469D" w:rsidRPr="00B46667" w:rsidRDefault="008E697E" w:rsidP="00B46667">
      <w:pPr>
        <w:jc w:val="both"/>
        <w:rPr>
          <w:sz w:val="28"/>
          <w:szCs w:val="28"/>
        </w:rPr>
      </w:pPr>
      <w:r w:rsidRPr="00B46667">
        <w:rPr>
          <w:sz w:val="28"/>
          <w:szCs w:val="28"/>
        </w:rPr>
        <w:t xml:space="preserve">Глава муниципального района                             </w:t>
      </w:r>
      <w:r w:rsidR="001843C7" w:rsidRPr="00B46667">
        <w:rPr>
          <w:sz w:val="28"/>
          <w:szCs w:val="28"/>
        </w:rPr>
        <w:t xml:space="preserve">      </w:t>
      </w:r>
      <w:r w:rsidRPr="00B46667">
        <w:rPr>
          <w:sz w:val="28"/>
          <w:szCs w:val="28"/>
        </w:rPr>
        <w:t xml:space="preserve">                                 Л.В. Бурак</w:t>
      </w:r>
    </w:p>
    <w:sectPr w:rsidR="00C9469D" w:rsidRPr="00B46667" w:rsidSect="001843C7">
      <w:pgSz w:w="11906" w:h="16838"/>
      <w:pgMar w:top="1079" w:right="850" w:bottom="71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A4148"/>
    <w:multiLevelType w:val="multilevel"/>
    <w:tmpl w:val="D4045224"/>
    <w:lvl w:ilvl="0">
      <w:start w:val="1"/>
      <w:numFmt w:val="decimal"/>
      <w:lvlText w:val="%1."/>
      <w:lvlJc w:val="left"/>
      <w:pPr>
        <w:ind w:left="1189" w:hanging="480"/>
      </w:pPr>
      <w:rPr>
        <w:rFonts w:eastAsia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4946390B"/>
    <w:multiLevelType w:val="hybridMultilevel"/>
    <w:tmpl w:val="7C7ACC3C"/>
    <w:lvl w:ilvl="0" w:tplc="7CBEFF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80D4518"/>
    <w:multiLevelType w:val="multilevel"/>
    <w:tmpl w:val="E9781F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66C42F2B"/>
    <w:multiLevelType w:val="hybridMultilevel"/>
    <w:tmpl w:val="E0AA6876"/>
    <w:lvl w:ilvl="0" w:tplc="E4F669F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969"/>
    <w:rsid w:val="00013163"/>
    <w:rsid w:val="00053C76"/>
    <w:rsid w:val="00076398"/>
    <w:rsid w:val="000938F4"/>
    <w:rsid w:val="000A5B9F"/>
    <w:rsid w:val="000B16CF"/>
    <w:rsid w:val="000B747F"/>
    <w:rsid w:val="000F0506"/>
    <w:rsid w:val="000F3111"/>
    <w:rsid w:val="000F41AE"/>
    <w:rsid w:val="0013312F"/>
    <w:rsid w:val="001363D3"/>
    <w:rsid w:val="001843C7"/>
    <w:rsid w:val="001A0E39"/>
    <w:rsid w:val="001B71B1"/>
    <w:rsid w:val="001F7B6F"/>
    <w:rsid w:val="00212F4D"/>
    <w:rsid w:val="00220E61"/>
    <w:rsid w:val="00233615"/>
    <w:rsid w:val="00263733"/>
    <w:rsid w:val="002863DA"/>
    <w:rsid w:val="00286FEE"/>
    <w:rsid w:val="0030587F"/>
    <w:rsid w:val="00334B4E"/>
    <w:rsid w:val="00366426"/>
    <w:rsid w:val="0039784A"/>
    <w:rsid w:val="003A47A7"/>
    <w:rsid w:val="003B11A1"/>
    <w:rsid w:val="003B2B9F"/>
    <w:rsid w:val="003E4CF5"/>
    <w:rsid w:val="003F1028"/>
    <w:rsid w:val="004437A1"/>
    <w:rsid w:val="004741A6"/>
    <w:rsid w:val="004A0B3D"/>
    <w:rsid w:val="00514083"/>
    <w:rsid w:val="00517463"/>
    <w:rsid w:val="005235CD"/>
    <w:rsid w:val="00536092"/>
    <w:rsid w:val="005778BD"/>
    <w:rsid w:val="005942E9"/>
    <w:rsid w:val="005B1C6E"/>
    <w:rsid w:val="005C176D"/>
    <w:rsid w:val="005C6D01"/>
    <w:rsid w:val="005F49FD"/>
    <w:rsid w:val="00617091"/>
    <w:rsid w:val="006364D7"/>
    <w:rsid w:val="00684F16"/>
    <w:rsid w:val="006903A1"/>
    <w:rsid w:val="00690A44"/>
    <w:rsid w:val="006A055D"/>
    <w:rsid w:val="006B341C"/>
    <w:rsid w:val="0070008C"/>
    <w:rsid w:val="00702954"/>
    <w:rsid w:val="00725FB4"/>
    <w:rsid w:val="00797952"/>
    <w:rsid w:val="007B38FF"/>
    <w:rsid w:val="007B5565"/>
    <w:rsid w:val="007C60D6"/>
    <w:rsid w:val="008437D5"/>
    <w:rsid w:val="0085709C"/>
    <w:rsid w:val="008570F4"/>
    <w:rsid w:val="008E396C"/>
    <w:rsid w:val="008E697E"/>
    <w:rsid w:val="008F63D8"/>
    <w:rsid w:val="008F6B9A"/>
    <w:rsid w:val="00900C42"/>
    <w:rsid w:val="009257C3"/>
    <w:rsid w:val="00936D5D"/>
    <w:rsid w:val="00964110"/>
    <w:rsid w:val="00994969"/>
    <w:rsid w:val="009C0C77"/>
    <w:rsid w:val="009C5934"/>
    <w:rsid w:val="009D2F70"/>
    <w:rsid w:val="009E464E"/>
    <w:rsid w:val="009E6804"/>
    <w:rsid w:val="00AA7D1A"/>
    <w:rsid w:val="00AB316C"/>
    <w:rsid w:val="00AF5D69"/>
    <w:rsid w:val="00B02DA3"/>
    <w:rsid w:val="00B22CED"/>
    <w:rsid w:val="00B4280F"/>
    <w:rsid w:val="00B465EE"/>
    <w:rsid w:val="00B46667"/>
    <w:rsid w:val="00B5083A"/>
    <w:rsid w:val="00B808AE"/>
    <w:rsid w:val="00B82400"/>
    <w:rsid w:val="00B92E39"/>
    <w:rsid w:val="00BA058D"/>
    <w:rsid w:val="00BE4C22"/>
    <w:rsid w:val="00BF5608"/>
    <w:rsid w:val="00C8678F"/>
    <w:rsid w:val="00C91E49"/>
    <w:rsid w:val="00C9469D"/>
    <w:rsid w:val="00CA3DFE"/>
    <w:rsid w:val="00CA787F"/>
    <w:rsid w:val="00CB5D74"/>
    <w:rsid w:val="00CC0757"/>
    <w:rsid w:val="00CC2BE4"/>
    <w:rsid w:val="00CF1277"/>
    <w:rsid w:val="00D16CC5"/>
    <w:rsid w:val="00D46F90"/>
    <w:rsid w:val="00D53074"/>
    <w:rsid w:val="00D635DA"/>
    <w:rsid w:val="00D727FA"/>
    <w:rsid w:val="00D75083"/>
    <w:rsid w:val="00E25426"/>
    <w:rsid w:val="00E27C6D"/>
    <w:rsid w:val="00EB40DB"/>
    <w:rsid w:val="00ED7649"/>
    <w:rsid w:val="00EE3DC0"/>
    <w:rsid w:val="00F1467E"/>
    <w:rsid w:val="00F50504"/>
    <w:rsid w:val="00F66BC3"/>
    <w:rsid w:val="00FA320F"/>
    <w:rsid w:val="00FA5B2D"/>
    <w:rsid w:val="00FB7EEC"/>
    <w:rsid w:val="00FC37AF"/>
    <w:rsid w:val="00FF6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8847F7-BDBA-4539-A4AC-1BCC6D13C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4969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94969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Nonformat">
    <w:name w:val="ConsPlusNonformat"/>
    <w:uiPriority w:val="99"/>
    <w:rsid w:val="0099496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94969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99496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Normal (Web)"/>
    <w:basedOn w:val="a"/>
    <w:uiPriority w:val="99"/>
    <w:rsid w:val="006B341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BE4C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E4C22"/>
    <w:rPr>
      <w:rFonts w:ascii="Tahoma" w:hAnsi="Tahoma" w:cs="Tahoma"/>
      <w:sz w:val="16"/>
      <w:szCs w:val="16"/>
      <w:lang w:eastAsia="ru-RU"/>
    </w:rPr>
  </w:style>
  <w:style w:type="character" w:styleId="a6">
    <w:name w:val="Hyperlink"/>
    <w:uiPriority w:val="99"/>
    <w:unhideWhenUsed/>
    <w:rsid w:val="00BF5608"/>
    <w:rPr>
      <w:color w:val="0000FF"/>
      <w:u w:val="single"/>
    </w:rPr>
  </w:style>
  <w:style w:type="paragraph" w:customStyle="1" w:styleId="formattext">
    <w:name w:val="formattext"/>
    <w:basedOn w:val="a"/>
    <w:rsid w:val="00725FB4"/>
    <w:pPr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41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6BDD3-A666-459F-BDFA-2DCBB40F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/>
  <LinksUpToDate>false</LinksUpToDate>
  <CharactersWithSpaces>2596</CharactersWithSpaces>
  <SharedDoc>false</SharedDoc>
  <HLinks>
    <vt:vector size="12" baseType="variant">
      <vt:variant>
        <vt:i4>851978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consultantplus://offline/ref=42A367BF04AB3DE8F1AB26D52C5BF65434703E94C7F28C37870FF1CC7952DD6075A861AB63C0A84911E03AF53BBF46829544ABC57Fn4Q7M</vt:lpwstr>
      </vt:variant>
      <vt:variant>
        <vt:lpwstr/>
      </vt:variant>
      <vt:variant>
        <vt:i4>5570562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subject/>
  <dc:creator>Плещеева</dc:creator>
  <cp:keywords/>
  <dc:description/>
  <cp:lastModifiedBy>Зеленская(район)</cp:lastModifiedBy>
  <cp:revision>4</cp:revision>
  <cp:lastPrinted>2026-01-27T15:00:00Z</cp:lastPrinted>
  <dcterms:created xsi:type="dcterms:W3CDTF">2026-01-28T14:42:00Z</dcterms:created>
  <dcterms:modified xsi:type="dcterms:W3CDTF">2026-02-19T13:28:00Z</dcterms:modified>
</cp:coreProperties>
</file>